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before="200"/>
      </w:pPr>
    </w:p>
    <w:p>
      <w:pPr>
        <w:spacing w:after="80"/>
      </w:pPr>
      <w:r>
        <w:rPr>
          <w:color w:val="1B2330"/>
          <w:sz w:val="22"/>
          <w:szCs w:val="22"/>
        </w:rPr>
        <w:t xml:space="preserve">June 2, 2026</w:t>
      </w:r>
    </w:p>
    <w:p>
      <w:pPr>
        <w:spacing w:after="80"/>
      </w:pPr>
      <w:r>
        <w:rPr>
          <w:color w:val="1B2330"/>
          <w:sz w:val="22"/>
          <w:szCs w:val="22"/>
        </w:rPr>
        <w:t xml:space="preserve"> </w:t>
      </w:r>
    </w:p>
    <w:p>
      <w:pPr>
        <w:spacing w:after="80"/>
      </w:pPr>
      <w:r>
        <w:rPr>
          <w:color w:val="1B2330"/>
          <w:sz w:val="22"/>
          <w:szCs w:val="22"/>
        </w:rPr>
        <w:t xml:space="preserve">To the attention of [the Criminology Program direction /</w:t>
      </w:r>
    </w:p>
    <w:p>
      <w:pPr>
        <w:spacing w:after="80"/>
      </w:pPr>
      <w:r>
        <w:rPr>
          <w:color w:val="1B2330"/>
          <w:sz w:val="22"/>
          <w:szCs w:val="22"/>
        </w:rPr>
        <w:t xml:space="preserve">the Alumni Office / the student association]</w:t>
      </w:r>
    </w:p>
    <w:p>
      <w:pPr>
        <w:spacing w:after="80"/>
      </w:pPr>
      <w:r>
        <w:rPr>
          <w:color w:val="1B2330"/>
          <w:sz w:val="22"/>
          <w:szCs w:val="22"/>
        </w:rPr>
        <w:t xml:space="preserve">Universite de Moncton</w:t>
      </w:r>
    </w:p>
    <w:p>
      <w:pPr>
        <w:spacing w:after="80"/>
      </w:pPr>
      <w:r>
        <w:rPr>
          <w:color w:val="1B2330"/>
          <w:sz w:val="22"/>
          <w:szCs w:val="22"/>
        </w:rPr>
        <w:t xml:space="preserve">Moncton, New Brunswick</w:t>
      </w:r>
    </w:p>
    <w:p>
      <w:pPr>
        <w:spacing w:after="80"/>
      </w:pPr>
      <w:r>
        <w:rPr>
          <w:color w:val="1B2330"/>
          <w:sz w:val="22"/>
          <w:szCs w:val="22"/>
        </w:rPr>
        <w:t xml:space="preserve"> </w:t>
      </w:r>
    </w:p>
    <w:p>
      <w:pPr>
        <w:spacing w:after="80"/>
      </w:pPr>
      <w:r>
        <w:rPr>
          <w:color w:val="1B2330"/>
          <w:sz w:val="22"/>
          <w:szCs w:val="22"/>
        </w:rPr>
        <w:t xml:space="preserve">Re: Request to circulate a consultation among students and graduates</w:t>
      </w:r>
    </w:p>
    <w:p>
      <w:pPr>
        <w:spacing w:after="80"/>
      </w:pPr>
      <w:r>
        <w:rPr>
          <w:color w:val="1B2330"/>
          <w:sz w:val="22"/>
          <w:szCs w:val="22"/>
        </w:rPr>
        <w:t xml:space="preserve"> </w:t>
      </w:r>
    </w:p>
    <w:p>
      <w:pPr>
        <w:spacing w:after="80"/>
      </w:pPr>
      <w:r>
        <w:rPr>
          <w:color w:val="1B2330"/>
          <w:sz w:val="22"/>
          <w:szCs w:val="22"/>
        </w:rPr>
        <w:t xml:space="preserve">Dear Sir or Madam,</w:t>
      </w:r>
    </w:p>
    <w:p>
      <w:pPr>
        <w:spacing w:after="80"/>
      </w:pPr>
      <w:r>
        <w:rPr>
          <w:color w:val="1B2330"/>
          <w:sz w:val="22"/>
          <w:szCs w:val="22"/>
        </w:rPr>
        <w:t xml:space="preserve"> </w:t>
      </w:r>
    </w:p>
    <w:p>
      <w:pPr>
        <w:spacing w:after="80"/>
      </w:pPr>
      <w:r>
        <w:rPr>
          <w:color w:val="1B2330"/>
          <w:sz w:val="22"/>
          <w:szCs w:val="22"/>
        </w:rPr>
        <w:t xml:space="preserve">As part of establishing the New Brunswick Professional Association of Criminology (NBPAC), we are conducting a short consultation (about five minutes) to gather the views of students, graduates and professionals on key directions: the definition of the criminologist, continuing-education requirements and accredited training.</w:t>
      </w:r>
    </w:p>
    <w:p>
      <w:pPr>
        <w:spacing w:after="80"/>
      </w:pPr>
      <w:r>
        <w:rPr>
          <w:color w:val="1B2330"/>
          <w:sz w:val="22"/>
          <w:szCs w:val="22"/>
        </w:rPr>
        <w:t xml:space="preserve"> </w:t>
      </w:r>
    </w:p>
    <w:p>
      <w:pPr>
        <w:spacing w:after="80"/>
      </w:pPr>
      <w:r>
        <w:rPr>
          <w:color w:val="1B2330"/>
          <w:sz w:val="22"/>
          <w:szCs w:val="22"/>
        </w:rPr>
        <w:t xml:space="preserve">We want the association to be inclusive from the outset; the participation of the academic community and of graduates is essential to its legitimacy.</w:t>
      </w:r>
    </w:p>
    <w:p>
      <w:pPr>
        <w:spacing w:after="80"/>
      </w:pPr>
      <w:r>
        <w:rPr>
          <w:color w:val="1B2330"/>
          <w:sz w:val="22"/>
          <w:szCs w:val="22"/>
        </w:rPr>
        <w:t xml:space="preserve"> </w:t>
      </w:r>
    </w:p>
    <w:p>
      <w:pPr>
        <w:spacing w:after="80"/>
      </w:pPr>
      <w:r>
        <w:rPr>
          <w:color w:val="1B2330"/>
          <w:sz w:val="22"/>
          <w:szCs w:val="22"/>
        </w:rPr>
        <w:t xml:space="preserve">We would be very grateful if you would kindly relay the attached invitation, together with the link to the consultation, to your student networks and graduates, in accordance with your privacy policies. We are not requesting any contact list: you would simply forward the message on our behalf, at a time that suits you.</w:t>
      </w:r>
    </w:p>
    <w:p>
      <w:pPr>
        <w:spacing w:after="80"/>
      </w:pPr>
      <w:r>
        <w:rPr>
          <w:color w:val="1B2330"/>
          <w:sz w:val="22"/>
          <w:szCs w:val="22"/>
        </w:rPr>
        <w:t xml:space="preserve"> </w:t>
      </w:r>
    </w:p>
    <w:p>
      <w:pPr>
        <w:spacing w:after="80"/>
      </w:pPr>
      <w:r>
        <w:rPr>
          <w:color w:val="1B2330"/>
          <w:sz w:val="22"/>
          <w:szCs w:val="22"/>
        </w:rPr>
        <w:t xml:space="preserve">The consultation is bilingual and available online. We remain at your disposal for any clarification and to provide the invitation text in the format of your choice.</w:t>
      </w:r>
    </w:p>
    <w:p>
      <w:pPr>
        <w:spacing w:after="80"/>
      </w:pPr>
      <w:r>
        <w:rPr>
          <w:color w:val="1B2330"/>
          <w:sz w:val="22"/>
          <w:szCs w:val="22"/>
        </w:rPr>
        <w:t xml:space="preserve"> </w:t>
      </w:r>
    </w:p>
    <w:p>
      <w:pPr>
        <w:spacing w:after="80"/>
      </w:pPr>
      <w:r>
        <w:rPr>
          <w:color w:val="1B2330"/>
          <w:sz w:val="22"/>
          <w:szCs w:val="22"/>
        </w:rPr>
        <w:t xml:space="preserve">Please accept, Sir or Madam, the expression of our high regard.</w:t>
      </w:r>
    </w:p>
    <w:p>
      <w:pPr>
        <w:spacing w:after="80"/>
      </w:pPr>
      <w:r>
        <w:rPr>
          <w:color w:val="1B2330"/>
          <w:sz w:val="22"/>
          <w:szCs w:val="22"/>
        </w:rPr>
        <w:t xml:space="preserve"> </w:t>
      </w:r>
    </w:p>
    <w:p>
      <w:pPr>
        <w:spacing w:after="80"/>
      </w:pPr>
      <w:r>
        <w:rPr>
          <w:color w:val="1B2330"/>
          <w:sz w:val="22"/>
          <w:szCs w:val="22"/>
        </w:rPr>
        <w:t xml:space="preserve"> </w:t>
      </w:r>
    </w:p>
    <w:p>
      <w:pPr>
        <w:spacing w:after="80"/>
      </w:pPr>
      <w:r>
        <w:rPr>
          <w:color w:val="1B2330"/>
          <w:sz w:val="22"/>
          <w:szCs w:val="22"/>
        </w:rPr>
        <w:t xml:space="preserve">______________________________</w:t>
      </w:r>
    </w:p>
    <w:p>
      <w:pPr>
        <w:spacing w:after="80"/>
      </w:pPr>
      <w:r>
        <w:rPr>
          <w:color w:val="1B2330"/>
          <w:sz w:val="22"/>
          <w:szCs w:val="22"/>
        </w:rPr>
        <w:t xml:space="preserve">The President</w:t>
      </w:r>
    </w:p>
    <w:p>
      <w:pPr>
        <w:spacing w:after="80"/>
      </w:pPr>
      <w:r>
        <w:rPr>
          <w:color w:val="1B2330"/>
          <w:sz w:val="22"/>
          <w:szCs w:val="22"/>
        </w:rPr>
        <w:t xml:space="preserve">New Brunswick Professional Association of Criminology</w:t>
      </w:r>
    </w:p>
    <w:p>
      <w:pPr>
        <w:spacing w:after="80"/>
      </w:pPr>
      <w:r>
        <w:rPr>
          <w:color w:val="1B2330"/>
          <w:sz w:val="22"/>
          <w:szCs w:val="22"/>
        </w:rPr>
        <w:t xml:space="preserve">info@apcnb.ca</w:t>
      </w:r>
    </w:p>
    <w:sectPr>
      <w:headerReference w:type="default" r:id="rId7"/>
      <w:footerReference w:type="default" r:id="rId8"/>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CCCCCC" w:sz="6" w:space="6"/>
      </w:pBdr>
      <w:jc w:val="center"/>
    </w:pPr>
    <w:r>
      <w:rPr>
        <w:color w:val="5B6675"/>
        <w:sz w:val="15"/>
        <w:szCs w:val="15"/>
      </w:rPr>
      <w:t xml:space="preserve">C.P. 0000, Fredericton (Nouveau-Brunswick) E3B 0A0   ·   info@apcnb.ca   ·   www.apcnb.ca</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tabs>
        <w:tab w:val="right" w:pos="9360"/>
      </w:tabs>
    </w:pPr>
    <w:r>
      <w:drawing>
        <wp:inline distT="0" distB="0" distL="0" distR="0">
          <wp:extent cx="609600" cy="609600"/>
          <wp:effectExtent t="0" r="0" b="0" l="0"/>
          <wp:docPr id="1" name="logo" descr="Sceau" title="APCN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0" cstate="none"/>
                  <a:srcRect/>
                  <a:stretch>
                    <a:fillRect/>
                  </a:stretch>
                </pic:blipFill>
                <pic:spPr bwMode="auto">
                  <a:xfrm>
                    <a:off x="0" y="0"/>
                    <a:ext cx="609600" cy="609600"/>
                  </a:xfrm>
                  <a:prstGeom prst="rect">
                    <a:avLst/>
                  </a:prstGeom>
                </pic:spPr>
              </pic:pic>
            </a:graphicData>
          </a:graphic>
        </wp:inline>
      </w:drawing>
    </w:r>
    <w:r>
      <w:rPr>
        <w:b/>
        <w:bCs/>
        <w:color w:val="15263F"/>
        <w:sz w:val="20"/>
        <w:szCs w:val="20"/>
      </w:rPr>
      <w:t xml:space="preserve">	Association professionnelle de criminologie du Nouveau-Brunswick</w:t>
    </w:r>
  </w:p>
  <w:p>
    <w:pPr>
      <w:pBdr>
        <w:bottom w:val="single" w:color="B08A3E" w:sz="10" w:space="8"/>
      </w:pBdr>
      <w:spacing w:after="40"/>
      <w:jc w:val="right"/>
    </w:pPr>
    <w:r>
      <w:rPr>
        <w:i/>
        <w:iCs/>
        <w:color w:val="5B6675"/>
        <w:sz w:val="18"/>
        <w:szCs w:val="18"/>
      </w:rPr>
      <w:t xml:space="preserve">New Brunswick Professional Association of Criminology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color w:val="1B2330"/>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120"/>
      <w:outlineLvl w:val="0"/>
    </w:pPr>
    <w:rPr>
      <w:rFonts w:ascii="Georgia" w:cs="Georgia" w:eastAsia="Georgia" w:hAnsi="Georgia"/>
      <w:b/>
      <w:bCs/>
      <w:color w:val="15263F"/>
      <w:sz w:val="34"/>
      <w:szCs w:val="34"/>
    </w:rPr>
  </w:style>
  <w:style w:type="paragraph" w:styleId="Heading2">
    <w:name w:val="Heading 2"/>
    <w:basedOn w:val="Normal"/>
    <w:next w:val="Normal"/>
    <w:qFormat/>
    <w:pPr>
      <w:spacing w:after="100" w:before="240"/>
      <w:outlineLvl w:val="1"/>
    </w:pPr>
    <w:rPr>
      <w:rFonts w:ascii="Georgia" w:cs="Georgia" w:eastAsia="Georgia" w:hAnsi="Georgia"/>
      <w:b/>
      <w:bCs/>
      <w:color w:val="15263F"/>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Relationship Id="rId0" Type="http://schemas.openxmlformats.org/officeDocument/2006/relationships/image" Target="media/3c6fb9fb65dd3b7dedf4e6e2050424e5d6341c68.png"/></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Papier à en-tête / Letterhead</dc:title>
  <dc:creator>APCNB / NBPAC</dc:creator>
  <cp:lastModifiedBy>Un-named</cp:lastModifiedBy>
  <cp:revision>1</cp:revision>
  <dcterms:created xsi:type="dcterms:W3CDTF">2026-09-09T02:05:42.450Z</dcterms:created>
  <dcterms:modified xsi:type="dcterms:W3CDTF">2026-09-09T02:05:42.450Z</dcterms:modified>
</cp:coreProperties>
</file>

<file path=docProps/custom.xml><?xml version="1.0" encoding="utf-8"?>
<Properties xmlns="http://schemas.openxmlformats.org/officeDocument/2006/custom-properties" xmlns:vt="http://schemas.openxmlformats.org/officeDocument/2006/docPropsVTypes"/>
</file>